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1A13" w14:textId="48AF1131" w:rsidR="000C767E" w:rsidRDefault="005D6577" w:rsidP="001414D6">
      <w:r>
        <w:t>This document has been deleted from the website.</w:t>
      </w:r>
      <w:r w:rsidR="006F741E">
        <w:t xml:space="preserve"> </w:t>
      </w:r>
    </w:p>
    <w:p w14:paraId="7670F1FA" w14:textId="1F2C82C5" w:rsidR="001414D6" w:rsidRDefault="001414D6" w:rsidP="001414D6">
      <w:r>
        <w:t xml:space="preserve">If you need access to this document, please contact </w:t>
      </w:r>
      <w:r w:rsidR="00955E78">
        <w:t>The Division of Health Care Finance and Policy.</w:t>
      </w:r>
    </w:p>
    <w:sectPr w:rsidR="0014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77"/>
    <w:rsid w:val="000C767E"/>
    <w:rsid w:val="000D19F3"/>
    <w:rsid w:val="001414D6"/>
    <w:rsid w:val="001C6DF2"/>
    <w:rsid w:val="005D6577"/>
    <w:rsid w:val="006B6599"/>
    <w:rsid w:val="006F741E"/>
    <w:rsid w:val="0080647C"/>
    <w:rsid w:val="0095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FA2C"/>
  <w15:chartTrackingRefBased/>
  <w15:docId w15:val="{C2060FA1-0143-4EF0-8FC7-D086D962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Estey</dc:creator>
  <cp:keywords/>
  <dc:description/>
  <cp:lastModifiedBy>Diane Swords</cp:lastModifiedBy>
  <cp:revision>2</cp:revision>
  <dcterms:created xsi:type="dcterms:W3CDTF">2022-06-24T21:15:00Z</dcterms:created>
  <dcterms:modified xsi:type="dcterms:W3CDTF">2022-06-24T21:15:00Z</dcterms:modified>
</cp:coreProperties>
</file>